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16BE" w:rsidRPr="00E41626" w:rsidRDefault="00E41626" w:rsidP="00E41626">
      <w:pPr>
        <w:jc w:val="center"/>
        <w:rPr>
          <w:b/>
        </w:rPr>
      </w:pPr>
      <w:proofErr w:type="spellStart"/>
      <w:r w:rsidRPr="00E41626">
        <w:rPr>
          <w:b/>
        </w:rPr>
        <w:t>Профкардс</w:t>
      </w:r>
      <w:proofErr w:type="spellEnd"/>
      <w:r w:rsidRPr="00E41626">
        <w:rPr>
          <w:b/>
        </w:rPr>
        <w:t xml:space="preserve"> – система мотивации членов Профсоюза</w:t>
      </w:r>
    </w:p>
    <w:tbl>
      <w:tblPr>
        <w:tblStyle w:val="a3"/>
        <w:tblW w:w="0" w:type="auto"/>
        <w:tblLook w:val="04A0"/>
      </w:tblPr>
      <w:tblGrid>
        <w:gridCol w:w="6629"/>
        <w:gridCol w:w="4053"/>
      </w:tblGrid>
      <w:tr w:rsidR="00E41626" w:rsidTr="00E41626">
        <w:tc>
          <w:tcPr>
            <w:tcW w:w="6629" w:type="dxa"/>
          </w:tcPr>
          <w:p w:rsidR="00B732FA" w:rsidRDefault="00E41626" w:rsidP="00E41626">
            <w:pPr>
              <w:ind w:firstLine="709"/>
              <w:jc w:val="both"/>
            </w:pPr>
            <w:r>
              <w:t>Наш Профсоюз шагает в ногу со временем</w:t>
            </w:r>
            <w:r w:rsidR="00B732FA">
              <w:t xml:space="preserve">. Все данные о наших членах Профсоюза внесены теперь в электронную базу АИС Профсоюза образования, которую курируют председатели ППО. Эта база автоматически присваивает каждому члену Профсоюза номер электронного профсоюзного билета. </w:t>
            </w:r>
          </w:p>
          <w:p w:rsidR="00B732FA" w:rsidRDefault="00B732FA" w:rsidP="00B732FA">
            <w:pPr>
              <w:ind w:firstLine="709"/>
              <w:jc w:val="both"/>
            </w:pP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3.75pt;height:137.25pt" o:ole="">
                  <v:imagedata r:id="rId4" o:title=""/>
                </v:shape>
                <o:OLEObject Type="Embed" ProgID="PowerPoint.Slide.12" ShapeID="_x0000_i1025" DrawAspect="Content" ObjectID="_1700908327" r:id="rId5"/>
              </w:object>
            </w:r>
          </w:p>
        </w:tc>
      </w:tr>
      <w:tr w:rsidR="00E41626" w:rsidTr="00E41626">
        <w:tc>
          <w:tcPr>
            <w:tcW w:w="6629" w:type="dxa"/>
          </w:tcPr>
          <w:p w:rsidR="007931B6" w:rsidRDefault="006738CA" w:rsidP="00E41626">
            <w:pPr>
              <w:ind w:firstLine="709"/>
              <w:jc w:val="both"/>
            </w:pPr>
            <w:proofErr w:type="spellStart"/>
            <w:r>
              <w:t>П</w:t>
            </w:r>
            <w:r w:rsidR="007931B6">
              <w:t>рофкардс</w:t>
            </w:r>
            <w:proofErr w:type="spellEnd"/>
            <w:r w:rsidR="007931B6">
              <w:t xml:space="preserve"> – система мотивации, а для нас – это пропуск в мир скидок и </w:t>
            </w:r>
            <w:proofErr w:type="spellStart"/>
            <w:r w:rsidR="007931B6">
              <w:t>кэшбэка</w:t>
            </w:r>
            <w:proofErr w:type="spellEnd"/>
            <w:r w:rsidR="007931B6">
              <w:t xml:space="preserve"> для членов Профсоюза.</w:t>
            </w:r>
          </w:p>
        </w:tc>
        <w:tc>
          <w:tcPr>
            <w:tcW w:w="4053" w:type="dxa"/>
          </w:tcPr>
          <w:p w:rsidR="00E41626" w:rsidRDefault="00DC408B">
            <w:r w:rsidRPr="00E41626">
              <w:object w:dxaOrig="7216" w:dyaOrig="5390">
                <v:shape id="_x0000_i1026" type="#_x0000_t75" style="width:174.75pt;height:130.5pt" o:ole="">
                  <v:imagedata r:id="rId6" o:title=""/>
                </v:shape>
                <o:OLEObject Type="Embed" ProgID="PowerPoint.Slide.12" ShapeID="_x0000_i1026" DrawAspect="Content" ObjectID="_1700908328" r:id="rId7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7931B6" w:rsidP="00E41626">
            <w:pPr>
              <w:ind w:firstLine="709"/>
              <w:jc w:val="both"/>
            </w:pPr>
            <w:r>
              <w:t>Активный пользователь этого билета будет получать возврат от 1% до 30% потраченных денежных средств на товары и услуги, что значительно больше суммы профсоюзных взносов.</w:t>
            </w:r>
          </w:p>
        </w:tc>
        <w:tc>
          <w:tcPr>
            <w:tcW w:w="4053" w:type="dxa"/>
          </w:tcPr>
          <w:p w:rsidR="00E41626" w:rsidRDefault="00DC408B">
            <w:r w:rsidRPr="00E41626">
              <w:object w:dxaOrig="7216" w:dyaOrig="5390">
                <v:shape id="_x0000_i1027" type="#_x0000_t75" style="width:175.5pt;height:130.5pt" o:ole="">
                  <v:imagedata r:id="rId8" o:title=""/>
                </v:shape>
                <o:OLEObject Type="Embed" ProgID="PowerPoint.Slide.12" ShapeID="_x0000_i1027" DrawAspect="Content" ObjectID="_1700908329" r:id="rId9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7931B6" w:rsidP="00E41626">
            <w:pPr>
              <w:ind w:firstLine="709"/>
              <w:jc w:val="both"/>
            </w:pPr>
            <w:r>
              <w:t xml:space="preserve">Что же такое </w:t>
            </w:r>
            <w:proofErr w:type="spellStart"/>
            <w:r>
              <w:t>Профкардс</w:t>
            </w:r>
            <w:proofErr w:type="spellEnd"/>
            <w:r>
              <w:t xml:space="preserve">? </w:t>
            </w:r>
          </w:p>
          <w:p w:rsidR="007931B6" w:rsidRDefault="007931B6" w:rsidP="007931B6">
            <w:pPr>
              <w:ind w:firstLine="709"/>
              <w:jc w:val="both"/>
            </w:pPr>
            <w:proofErr w:type="gramStart"/>
            <w:r>
              <w:t xml:space="preserve">Эта система партнёрства с популярными магазинами категории: продукты питания, одежда, обувь, красота, здоровье, книги, сотовая связь, путешествия, электроника, авто, животные и многие другие. </w:t>
            </w:r>
            <w:proofErr w:type="gramEnd"/>
          </w:p>
          <w:p w:rsidR="007931B6" w:rsidRDefault="007931B6" w:rsidP="007931B6">
            <w:pPr>
              <w:ind w:firstLine="709"/>
              <w:jc w:val="both"/>
            </w:pPr>
            <w:r>
              <w:t xml:space="preserve">Совершая покупки </w:t>
            </w:r>
            <w:proofErr w:type="gramStart"/>
            <w:r>
              <w:t>в</w:t>
            </w:r>
            <w:proofErr w:type="gramEnd"/>
            <w:r>
              <w:t xml:space="preserve"> </w:t>
            </w:r>
            <w:proofErr w:type="gramStart"/>
            <w:r>
              <w:t>привычных</w:t>
            </w:r>
            <w:proofErr w:type="gramEnd"/>
            <w:r>
              <w:t xml:space="preserve"> </w:t>
            </w:r>
            <w:proofErr w:type="spellStart"/>
            <w:r>
              <w:t>интернет-магазинах</w:t>
            </w:r>
            <w:proofErr w:type="spellEnd"/>
            <w:r>
              <w:t xml:space="preserve"> через систему </w:t>
            </w:r>
            <w:proofErr w:type="spellStart"/>
            <w:r>
              <w:t>Профкардс</w:t>
            </w:r>
            <w:proofErr w:type="spellEnd"/>
            <w:r>
              <w:t xml:space="preserve"> члену Профсоюза возвращается от 1 до 30% потраченных средств на </w:t>
            </w:r>
            <w:proofErr w:type="spellStart"/>
            <w:r>
              <w:t>профсоюзую</w:t>
            </w:r>
            <w:proofErr w:type="spellEnd"/>
            <w:r>
              <w:t xml:space="preserve"> карту.</w:t>
            </w:r>
          </w:p>
        </w:tc>
        <w:tc>
          <w:tcPr>
            <w:tcW w:w="4053" w:type="dxa"/>
          </w:tcPr>
          <w:p w:rsidR="00E41626" w:rsidRDefault="00DC408B">
            <w:r w:rsidRPr="00E41626">
              <w:object w:dxaOrig="7216" w:dyaOrig="5390">
                <v:shape id="_x0000_i1028" type="#_x0000_t75" style="width:174.75pt;height:130.5pt" o:ole="">
                  <v:imagedata r:id="rId10" o:title=""/>
                </v:shape>
                <o:OLEObject Type="Embed" ProgID="PowerPoint.Slide.12" ShapeID="_x0000_i1028" DrawAspect="Content" ObjectID="_1700908330" r:id="rId11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7931B6" w:rsidP="00E41626">
            <w:pPr>
              <w:ind w:firstLine="709"/>
              <w:jc w:val="both"/>
            </w:pPr>
            <w:r>
              <w:t>Живые ли это деньги?</w:t>
            </w:r>
          </w:p>
          <w:p w:rsidR="007931B6" w:rsidRDefault="007931B6" w:rsidP="00E41626">
            <w:pPr>
              <w:ind w:firstLine="709"/>
              <w:jc w:val="both"/>
            </w:pPr>
            <w:r>
              <w:t>Да.</w:t>
            </w:r>
          </w:p>
          <w:p w:rsidR="004B23C7" w:rsidRDefault="004B23C7" w:rsidP="004B23C7">
            <w:pPr>
              <w:ind w:firstLine="709"/>
              <w:jc w:val="both"/>
            </w:pPr>
            <w:r>
              <w:t xml:space="preserve">Член Профсоюза может с легкостью вывести накопленные средства на банковскую карту – от 1000 руб., банковский счёт – от 100 руб., баланс мобильного телефона и </w:t>
            </w:r>
            <w:proofErr w:type="spellStart"/>
            <w:r>
              <w:t>Яндекс</w:t>
            </w:r>
            <w:proofErr w:type="spellEnd"/>
            <w:r>
              <w:t xml:space="preserve"> деньги – от 1 руб., 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29" type="#_x0000_t75" style="width:180.75pt;height:135pt" o:ole="">
                  <v:imagedata r:id="rId12" o:title=""/>
                </v:shape>
                <o:OLEObject Type="Embed" ProgID="PowerPoint.Slide.12" ShapeID="_x0000_i1029" DrawAspect="Content" ObjectID="_1700908331" r:id="rId13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Pr="004B23C7" w:rsidRDefault="004B23C7" w:rsidP="00E41626">
            <w:pPr>
              <w:ind w:firstLine="709"/>
              <w:jc w:val="both"/>
            </w:pPr>
            <w:r>
              <w:lastRenderedPageBreak/>
              <w:t xml:space="preserve">Всё что вам необходимо для этого сделать – это зайти на сайт </w:t>
            </w:r>
            <w:proofErr w:type="spellStart"/>
            <w:r>
              <w:rPr>
                <w:lang w:val="en-US"/>
              </w:rPr>
              <w:t>profcards</w:t>
            </w:r>
            <w:proofErr w:type="spellEnd"/>
            <w:r w:rsidRPr="004B23C7">
              <w:t>.</w:t>
            </w:r>
            <w:proofErr w:type="spellStart"/>
            <w:r>
              <w:rPr>
                <w:lang w:val="en-US"/>
              </w:rPr>
              <w:t>ru</w:t>
            </w:r>
            <w:proofErr w:type="spellEnd"/>
            <w:r>
              <w:t xml:space="preserve"> или установить мобильное приложение на планшет или телефон. 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0" type="#_x0000_t75" style="width:180pt;height:134.25pt" o:ole="">
                  <v:imagedata r:id="rId14" o:title=""/>
                </v:shape>
                <o:OLEObject Type="Embed" ProgID="PowerPoint.Slide.12" ShapeID="_x0000_i1030" DrawAspect="Content" ObjectID="_1700908332" r:id="rId15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4B23C7" w:rsidP="00E41626">
            <w:pPr>
              <w:ind w:firstLine="709"/>
              <w:jc w:val="both"/>
            </w:pPr>
            <w:r>
              <w:t>Зарегистрироваться, используя номер профсоюзного билета, расположенного у вас на пластиковой карточке.</w:t>
            </w:r>
          </w:p>
          <w:p w:rsidR="004B23C7" w:rsidRDefault="004B23C7" w:rsidP="00E41626">
            <w:pPr>
              <w:ind w:firstLine="709"/>
              <w:jc w:val="both"/>
            </w:pPr>
            <w:r>
              <w:t>При регистрации указать ФИО, создать свой пароль для входа.</w:t>
            </w:r>
          </w:p>
          <w:p w:rsidR="00211BE2" w:rsidRDefault="00211BE2" w:rsidP="00E41626">
            <w:pPr>
              <w:ind w:firstLine="709"/>
              <w:jc w:val="both"/>
            </w:pPr>
            <w:r>
              <w:t>Обратите внимание! В системе обязательно заполните все личные данные – такие как адрес электронной почты, т.к. на него будут приходить все уведомления.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1" type="#_x0000_t75" style="width:180.75pt;height:135pt" o:ole="">
                  <v:imagedata r:id="rId16" o:title=""/>
                </v:shape>
                <o:OLEObject Type="Embed" ProgID="PowerPoint.Slide.12" ShapeID="_x0000_i1031" DrawAspect="Content" ObjectID="_1700908333" r:id="rId17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4B23C7" w:rsidP="00E41626">
            <w:pPr>
              <w:ind w:firstLine="709"/>
              <w:jc w:val="both"/>
            </w:pPr>
            <w:r>
              <w:t xml:space="preserve">В системе представлены различные категории и магазины-партнёры. Выбирайте понравившийся вам магазин и </w:t>
            </w:r>
            <w:proofErr w:type="spellStart"/>
            <w:r>
              <w:t>кликаете</w:t>
            </w:r>
            <w:proofErr w:type="spellEnd"/>
            <w:r>
              <w:t xml:space="preserve"> по нему.</w:t>
            </w:r>
          </w:p>
          <w:p w:rsidR="00211BE2" w:rsidRDefault="00211BE2" w:rsidP="00211BE2">
            <w:pPr>
              <w:ind w:firstLine="709"/>
              <w:jc w:val="both"/>
            </w:pPr>
            <w:r>
              <w:t xml:space="preserve">Важно! Система работает только при переходе в интернет-магазин из </w:t>
            </w:r>
            <w:proofErr w:type="spellStart"/>
            <w:r>
              <w:t>Профкардс</w:t>
            </w:r>
            <w:proofErr w:type="spellEnd"/>
            <w:r>
              <w:t xml:space="preserve">. Если вы просто зайдете в интернет-магазин </w:t>
            </w:r>
            <w:proofErr w:type="gramStart"/>
            <w:r>
              <w:t>–б</w:t>
            </w:r>
            <w:proofErr w:type="gramEnd"/>
            <w:r>
              <w:t>онусы начислены не будут.</w:t>
            </w:r>
          </w:p>
          <w:p w:rsidR="00211BE2" w:rsidRDefault="00211BE2" w:rsidP="00211BE2">
            <w:pPr>
              <w:ind w:firstLine="709"/>
              <w:jc w:val="both"/>
            </w:pPr>
            <w:r>
              <w:t xml:space="preserve">Переход в интернет магазин только через </w:t>
            </w:r>
            <w:proofErr w:type="spellStart"/>
            <w:r>
              <w:t>Профкардс</w:t>
            </w:r>
            <w:proofErr w:type="spellEnd"/>
            <w:r>
              <w:t>!!!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2" type="#_x0000_t75" style="width:184.5pt;height:137.25pt" o:ole="">
                  <v:imagedata r:id="rId18" o:title=""/>
                </v:shape>
                <o:OLEObject Type="Embed" ProgID="PowerPoint.Slide.12" ShapeID="_x0000_i1032" DrawAspect="Content" ObjectID="_1700908334" r:id="rId19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211BE2" w:rsidP="00E41626">
            <w:pPr>
              <w:ind w:firstLine="709"/>
              <w:jc w:val="both"/>
            </w:pPr>
            <w:r>
              <w:t>В течени</w:t>
            </w:r>
            <w:proofErr w:type="gramStart"/>
            <w:r>
              <w:t>и</w:t>
            </w:r>
            <w:proofErr w:type="gramEnd"/>
            <w:r>
              <w:t xml:space="preserve"> 3х суток магазины автоматически начисляют вам бонусные рубли. Вы получаете на указанный адрес электронной почты уведомление о начислении бонусов.</w:t>
            </w:r>
          </w:p>
          <w:p w:rsidR="00211BE2" w:rsidRDefault="00211BE2" w:rsidP="00E41626">
            <w:pPr>
              <w:ind w:firstLine="709"/>
              <w:jc w:val="both"/>
            </w:pPr>
            <w:r>
              <w:t xml:space="preserve">Сумма резервируется до окончания срока заморозки (от 30 до 60 суток). </w:t>
            </w:r>
          </w:p>
          <w:p w:rsidR="00211BE2" w:rsidRDefault="00211BE2" w:rsidP="00E41626">
            <w:pPr>
              <w:ind w:firstLine="709"/>
              <w:jc w:val="both"/>
            </w:pPr>
            <w:r>
              <w:t>Затем она доступна для вывода.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3" type="#_x0000_t75" style="width:180.75pt;height:135pt" o:ole="">
                  <v:imagedata r:id="rId20" o:title=""/>
                </v:shape>
                <o:OLEObject Type="Embed" ProgID="PowerPoint.Slide.12" ShapeID="_x0000_i1033" DrawAspect="Content" ObjectID="_1700908335" r:id="rId21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211BE2" w:rsidP="00E41626">
            <w:pPr>
              <w:ind w:firstLine="709"/>
              <w:jc w:val="both"/>
            </w:pPr>
            <w:r>
              <w:t>Когда средства будут разморожены, вы получите письмо на адрес электронной почты и можете снимать свои средства или продолжать накопления.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4" type="#_x0000_t75" style="width:180.75pt;height:135pt" o:ole="">
                  <v:imagedata r:id="rId22" o:title=""/>
                </v:shape>
                <o:OLEObject Type="Embed" ProgID="PowerPoint.Slide.12" ShapeID="_x0000_i1034" DrawAspect="Content" ObjectID="_1700908336" r:id="rId23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211BE2" w:rsidP="00E41626">
            <w:pPr>
              <w:ind w:firstLine="709"/>
              <w:jc w:val="both"/>
            </w:pPr>
            <w:r>
              <w:lastRenderedPageBreak/>
              <w:t>Вывод сре</w:t>
            </w:r>
            <w:proofErr w:type="gramStart"/>
            <w:r>
              <w:t>дств пр</w:t>
            </w:r>
            <w:proofErr w:type="gramEnd"/>
            <w:r>
              <w:t>оисходит от 10 минут до 3 рабочих дней. Сумма вывода от 1 рубля.</w:t>
            </w:r>
          </w:p>
          <w:p w:rsidR="002C6388" w:rsidRDefault="002C6388" w:rsidP="00E41626">
            <w:pPr>
              <w:ind w:firstLine="709"/>
              <w:jc w:val="both"/>
            </w:pPr>
          </w:p>
          <w:p w:rsidR="002C6388" w:rsidRDefault="002C6388" w:rsidP="00E41626">
            <w:pPr>
              <w:ind w:firstLine="709"/>
              <w:jc w:val="both"/>
            </w:pPr>
            <w:r>
              <w:t>Я советую начать с небольших покупок. Чтоб разобраться в системе и не упустить возможность получить хорошие бонусные рубли.</w:t>
            </w:r>
          </w:p>
          <w:p w:rsidR="002C6388" w:rsidRDefault="002C6388" w:rsidP="00556460">
            <w:pPr>
              <w:ind w:firstLine="709"/>
              <w:jc w:val="both"/>
            </w:pPr>
            <w:r>
              <w:t xml:space="preserve"> Моя первая покупка была сделана чер</w:t>
            </w:r>
            <w:r w:rsidR="00556460">
              <w:t xml:space="preserve">ез </w:t>
            </w:r>
            <w:proofErr w:type="spellStart"/>
            <w:r w:rsidR="00556460">
              <w:t>профкардс</w:t>
            </w:r>
            <w:proofErr w:type="spellEnd"/>
            <w:r w:rsidR="00556460">
              <w:t xml:space="preserve"> на </w:t>
            </w:r>
            <w:proofErr w:type="spellStart"/>
            <w:r w:rsidR="00556460">
              <w:t>Яндекс</w:t>
            </w:r>
            <w:proofErr w:type="spellEnd"/>
            <w:r w:rsidR="00556460">
              <w:t xml:space="preserve"> </w:t>
            </w:r>
            <w:proofErr w:type="spellStart"/>
            <w:r w:rsidR="00556460">
              <w:t>маркете</w:t>
            </w:r>
            <w:proofErr w:type="spellEnd"/>
            <w:r w:rsidR="00556460">
              <w:t xml:space="preserve"> </w:t>
            </w:r>
            <w:r>
              <w:t>на сумму 1000 руб. Сейчас я жду начисления бонусов. И продолжу знакомиться с системой более п</w:t>
            </w:r>
            <w:r w:rsidR="00556460">
              <w:t>одробнее.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5" type="#_x0000_t75" style="width:182.25pt;height:135.75pt" o:ole="">
                  <v:imagedata r:id="rId24" o:title=""/>
                </v:shape>
                <o:OLEObject Type="Embed" ProgID="PowerPoint.Slide.12" ShapeID="_x0000_i1035" DrawAspect="Content" ObjectID="_1700908337" r:id="rId25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2C6388" w:rsidP="00E41626">
            <w:pPr>
              <w:ind w:firstLine="709"/>
              <w:jc w:val="both"/>
            </w:pPr>
            <w:r>
              <w:t xml:space="preserve">Завершая своё </w:t>
            </w:r>
            <w:proofErr w:type="gramStart"/>
            <w:r>
              <w:t>выступление</w:t>
            </w:r>
            <w:proofErr w:type="gramEnd"/>
            <w:r>
              <w:t xml:space="preserve"> обращаю ваше внимание на то, что э</w:t>
            </w:r>
            <w:r w:rsidR="001F2984">
              <w:t>тот профсоюзный билет остается у вас навсегда. При увольнении и переходе в другую организацию билет автоматически блокируется. И будет разблокирован при постановке вас на учёт в другой организации Профсоюза.</w:t>
            </w:r>
          </w:p>
          <w:p w:rsidR="001F2984" w:rsidRDefault="001F2984" w:rsidP="001F2984">
            <w:pPr>
              <w:ind w:firstLine="709"/>
              <w:jc w:val="both"/>
            </w:pPr>
            <w:r>
              <w:t>Если член Профсоюза решит выйти из Профсоюза по собственному желанию и личному заявлению, то профсоюзный билет блокируется на 1,5 года, т.к. войти вновь в Профсоюз он сможет не раньше чем через 1,5 года.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6" type="#_x0000_t75" style="width:180.75pt;height:135.75pt" o:ole="">
                  <v:imagedata r:id="rId26" o:title=""/>
                </v:shape>
                <o:OLEObject Type="Embed" ProgID="PowerPoint.Slide.12" ShapeID="_x0000_i1036" DrawAspect="Content" ObjectID="_1700908338" r:id="rId27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1F2984" w:rsidP="002C6388">
            <w:pPr>
              <w:ind w:firstLine="709"/>
              <w:jc w:val="both"/>
            </w:pPr>
            <w:r>
              <w:t xml:space="preserve">Возможно, сейчас это </w:t>
            </w:r>
            <w:proofErr w:type="gramStart"/>
            <w:r>
              <w:t>кажется</w:t>
            </w:r>
            <w:proofErr w:type="gramEnd"/>
            <w:r>
              <w:t xml:space="preserve"> немного сложно и не совсем понятно. Но, начав пользоваться системой, вы </w:t>
            </w:r>
            <w:proofErr w:type="gramStart"/>
            <w:r>
              <w:t>удивитесь</w:t>
            </w:r>
            <w:proofErr w:type="gramEnd"/>
            <w:r>
              <w:t xml:space="preserve"> как раньше жили без неё.</w:t>
            </w:r>
            <w:r w:rsidR="002C6388">
              <w:t xml:space="preserve"> Если у вас </w:t>
            </w:r>
            <w:proofErr w:type="gramStart"/>
            <w:r w:rsidR="002C6388">
              <w:t>возникнут проблемы вы всегда можете</w:t>
            </w:r>
            <w:proofErr w:type="gramEnd"/>
            <w:r w:rsidR="002C6388">
              <w:t xml:space="preserve"> обратиться в колл-центр или в нашу организацию через вашего председателя.  </w:t>
            </w:r>
          </w:p>
          <w:p w:rsidR="002C6388" w:rsidRDefault="002C6388" w:rsidP="002C6388">
            <w:pPr>
              <w:ind w:firstLine="709"/>
              <w:jc w:val="both"/>
            </w:pP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7" type="#_x0000_t75" style="width:180.75pt;height:135pt" o:ole="">
                  <v:imagedata r:id="rId28" o:title=""/>
                </v:shape>
                <o:OLEObject Type="Embed" ProgID="PowerPoint.Slide.12" ShapeID="_x0000_i1037" DrawAspect="Content" ObjectID="_1700908339" r:id="rId29"/>
              </w:object>
            </w:r>
          </w:p>
        </w:tc>
      </w:tr>
      <w:tr w:rsidR="00E41626" w:rsidTr="00E41626">
        <w:tc>
          <w:tcPr>
            <w:tcW w:w="6629" w:type="dxa"/>
          </w:tcPr>
          <w:p w:rsidR="00E41626" w:rsidRDefault="00DC408B" w:rsidP="00E41626">
            <w:pPr>
              <w:ind w:firstLine="709"/>
              <w:jc w:val="both"/>
            </w:pPr>
            <w:r>
              <w:t xml:space="preserve">Я желаю всем членам Профсоюза – приятных покупок на </w:t>
            </w:r>
            <w:proofErr w:type="spellStart"/>
            <w:r>
              <w:t>Профкардсе</w:t>
            </w:r>
            <w:proofErr w:type="spellEnd"/>
            <w:r>
              <w:t xml:space="preserve">, а не членам Профсоюза – размышлений и взвешивания всех за и против. </w:t>
            </w:r>
          </w:p>
          <w:p w:rsidR="00DC408B" w:rsidRDefault="00DC408B" w:rsidP="00E41626">
            <w:pPr>
              <w:ind w:firstLine="709"/>
              <w:jc w:val="both"/>
            </w:pPr>
            <w:r>
              <w:t>Благодарю за внимание. Всем крепкого здоровья и хорошего настроения.</w:t>
            </w:r>
          </w:p>
        </w:tc>
        <w:tc>
          <w:tcPr>
            <w:tcW w:w="4053" w:type="dxa"/>
          </w:tcPr>
          <w:p w:rsidR="00E41626" w:rsidRDefault="00E41626">
            <w:r w:rsidRPr="00E41626">
              <w:object w:dxaOrig="7216" w:dyaOrig="5390">
                <v:shape id="_x0000_i1038" type="#_x0000_t75" style="width:182.25pt;height:135.75pt" o:ole="">
                  <v:imagedata r:id="rId30" o:title=""/>
                </v:shape>
                <o:OLEObject Type="Embed" ProgID="PowerPoint.Slide.12" ShapeID="_x0000_i1038" DrawAspect="Content" ObjectID="_1700908340" r:id="rId31"/>
              </w:object>
            </w:r>
          </w:p>
        </w:tc>
      </w:tr>
    </w:tbl>
    <w:p w:rsidR="00E41626" w:rsidRDefault="00E41626"/>
    <w:sectPr w:rsidR="00E41626" w:rsidSect="00E41626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E41626"/>
    <w:rsid w:val="001F2984"/>
    <w:rsid w:val="002009DB"/>
    <w:rsid w:val="00211BE2"/>
    <w:rsid w:val="002916BE"/>
    <w:rsid w:val="002C6388"/>
    <w:rsid w:val="004B23C7"/>
    <w:rsid w:val="00556460"/>
    <w:rsid w:val="006738CA"/>
    <w:rsid w:val="006B02AD"/>
    <w:rsid w:val="00700975"/>
    <w:rsid w:val="007931B6"/>
    <w:rsid w:val="00A44541"/>
    <w:rsid w:val="00B732FA"/>
    <w:rsid w:val="00DC408B"/>
    <w:rsid w:val="00DD0B57"/>
    <w:rsid w:val="00E416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16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162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613</Words>
  <Characters>3499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79204</dc:creator>
  <cp:lastModifiedBy>8 спортшкола</cp:lastModifiedBy>
  <cp:revision>2</cp:revision>
  <cp:lastPrinted>2021-10-03T13:22:00Z</cp:lastPrinted>
  <dcterms:created xsi:type="dcterms:W3CDTF">2021-12-13T10:46:00Z</dcterms:created>
  <dcterms:modified xsi:type="dcterms:W3CDTF">2021-12-13T10:46:00Z</dcterms:modified>
</cp:coreProperties>
</file>